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F9" w:rsidRDefault="00BA1C25" w:rsidP="00332DF9">
      <w:pPr>
        <w:jc w:val="center"/>
        <w:sectPr w:rsidR="00332DF9" w:rsidSect="00CA207B">
          <w:footerReference w:type="default" r:id="rId8"/>
          <w:pgSz w:w="11910" w:h="16840"/>
          <w:pgMar w:top="1134" w:right="850" w:bottom="1134" w:left="1701" w:header="720" w:footer="720" w:gutter="0"/>
          <w:pgNumType w:start="2"/>
          <w:cols w:space="720"/>
          <w:titlePg/>
          <w:docGrid w:linePitch="299"/>
        </w:sect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42965" cy="8242103"/>
            <wp:effectExtent l="0" t="0" r="635" b="6985"/>
            <wp:docPr id="1" name="Рисунок 1" descr="E:\Documents\Комплектование ДОУ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Комплектование ДОУ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4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32DF9">
        <w:t xml:space="preserve"> </w:t>
      </w:r>
    </w:p>
    <w:p w:rsidR="00332DF9" w:rsidRDefault="00332DF9" w:rsidP="00332DF9">
      <w:pPr>
        <w:pStyle w:val="a3"/>
        <w:numPr>
          <w:ilvl w:val="0"/>
          <w:numId w:val="5"/>
        </w:numPr>
        <w:tabs>
          <w:tab w:val="left" w:pos="5033"/>
        </w:tabs>
        <w:spacing w:before="68"/>
        <w:ind w:hanging="241"/>
        <w:contextualSpacing w:val="0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562"/>
        </w:tabs>
        <w:spacing w:before="39" w:line="276" w:lineRule="auto"/>
        <w:ind w:right="824" w:firstLine="283"/>
        <w:contextualSpacing w:val="0"/>
        <w:jc w:val="both"/>
        <w:rPr>
          <w:sz w:val="24"/>
        </w:rPr>
      </w:pPr>
      <w:r>
        <w:rPr>
          <w:sz w:val="24"/>
        </w:rPr>
        <w:t>Настоящее положение о формировании, ведении, хранении и проверке личных дел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дошкольного образо</w:t>
      </w:r>
      <w:r w:rsidR="00BF20DD">
        <w:rPr>
          <w:sz w:val="24"/>
        </w:rPr>
        <w:t>вательного учреждения Горкинског</w:t>
      </w:r>
      <w:r>
        <w:rPr>
          <w:sz w:val="24"/>
        </w:rPr>
        <w:t>о детского сада (далее – МДОУ) устанавливает единые требования к формированию, 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хранению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526"/>
        </w:tabs>
        <w:spacing w:line="276" w:lineRule="auto"/>
        <w:ind w:right="837" w:firstLine="283"/>
        <w:contextualSpacing w:val="0"/>
        <w:jc w:val="both"/>
        <w:rPr>
          <w:sz w:val="24"/>
        </w:rPr>
      </w:pPr>
      <w:r>
        <w:rPr>
          <w:sz w:val="24"/>
        </w:rPr>
        <w:t>Настоящее Положение разработано с целью регламентации работы с личными делами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М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вышеназванной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564"/>
        </w:tabs>
        <w:spacing w:line="276" w:lineRule="auto"/>
        <w:ind w:right="826" w:firstLine="283"/>
        <w:contextualSpacing w:val="0"/>
        <w:jc w:val="both"/>
        <w:rPr>
          <w:sz w:val="24"/>
        </w:rPr>
      </w:pPr>
      <w:proofErr w:type="gramStart"/>
      <w:r>
        <w:rPr>
          <w:sz w:val="24"/>
        </w:rPr>
        <w:t>Положение разработано в соответствии с Федеральным законом № 273- ФЗ от 21.</w:t>
      </w:r>
      <w:r>
        <w:rPr>
          <w:spacing w:val="1"/>
          <w:sz w:val="24"/>
        </w:rPr>
        <w:t xml:space="preserve"> </w:t>
      </w:r>
      <w:r>
        <w:rPr>
          <w:sz w:val="24"/>
        </w:rPr>
        <w:t>12.2012 «Об образовании в Российской Федерации»,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15 мая 2020г. №236 «Об утверждении порядка приема на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образовательным программам дошкольного образования» (с изменениями на 23.01.2023г) Уставом МДОУ, правил приема</w:t>
      </w:r>
      <w:r>
        <w:rPr>
          <w:spacing w:val="1"/>
          <w:sz w:val="24"/>
        </w:rPr>
        <w:t>, перевода и отчисления воспитанников в МДОУ.</w:t>
      </w:r>
      <w:proofErr w:type="gramEnd"/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552"/>
        </w:tabs>
        <w:spacing w:before="1" w:line="276" w:lineRule="auto"/>
        <w:ind w:right="828" w:firstLine="283"/>
        <w:contextualSpacing w:val="0"/>
        <w:jc w:val="both"/>
        <w:rPr>
          <w:sz w:val="24"/>
        </w:rPr>
      </w:pPr>
      <w:r>
        <w:rPr>
          <w:sz w:val="24"/>
        </w:rPr>
        <w:t>Положение утверждается приказом заведующего МДОУ и является обязательным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521"/>
        </w:tabs>
        <w:spacing w:line="275" w:lineRule="exact"/>
        <w:ind w:left="1520" w:hanging="421"/>
        <w:contextualSpacing w:val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М</w:t>
      </w:r>
      <w:r>
        <w:rPr>
          <w:sz w:val="24"/>
        </w:rPr>
        <w:t>ДОУ.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590"/>
        </w:tabs>
        <w:spacing w:before="40" w:line="276" w:lineRule="auto"/>
        <w:ind w:right="828" w:firstLine="283"/>
        <w:contextualSpacing w:val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М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МДОУ.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586"/>
        </w:tabs>
        <w:spacing w:before="1" w:line="276" w:lineRule="auto"/>
        <w:ind w:right="835" w:firstLine="283"/>
        <w:contextualSpacing w:val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ДОУ или лицу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619"/>
        </w:tabs>
        <w:spacing w:before="1" w:line="276" w:lineRule="auto"/>
        <w:ind w:right="833" w:firstLine="283"/>
        <w:contextualSpacing w:val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воспитанника МДОУ, оно ведется с момента зачисления воспитанника в МДОУ и до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М</w:t>
      </w:r>
      <w:r>
        <w:rPr>
          <w:sz w:val="24"/>
        </w:rPr>
        <w:t>ДОУ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581"/>
        </w:tabs>
        <w:spacing w:line="276" w:lineRule="auto"/>
        <w:ind w:right="835" w:firstLine="283"/>
        <w:contextualSpacing w:val="0"/>
        <w:jc w:val="both"/>
        <w:rPr>
          <w:sz w:val="24"/>
        </w:rPr>
      </w:pPr>
      <w:r>
        <w:rPr>
          <w:sz w:val="24"/>
        </w:rPr>
        <w:t>Личное дело воспитанника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папку (файл),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находятся документы и (или) их заверенные копии.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725"/>
        </w:tabs>
        <w:spacing w:line="276" w:lineRule="auto"/>
        <w:ind w:right="829" w:firstLine="283"/>
        <w:contextualSpacing w:val="0"/>
        <w:jc w:val="both"/>
        <w:rPr>
          <w:sz w:val="24"/>
        </w:rPr>
      </w:pP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646"/>
        </w:tabs>
        <w:spacing w:line="276" w:lineRule="auto"/>
        <w:ind w:right="833" w:firstLine="283"/>
        <w:contextualSpacing w:val="0"/>
        <w:jc w:val="both"/>
        <w:rPr>
          <w:sz w:val="24"/>
        </w:rPr>
      </w:pPr>
      <w:r>
        <w:rPr>
          <w:sz w:val="24"/>
        </w:rPr>
        <w:t>Ответственность за соблюдение установленных Положением требований возлагается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 к 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653"/>
        </w:tabs>
        <w:spacing w:line="276" w:lineRule="auto"/>
        <w:ind w:right="829" w:firstLine="283"/>
        <w:contextualSpacing w:val="0"/>
        <w:jc w:val="both"/>
        <w:rPr>
          <w:sz w:val="24"/>
        </w:rPr>
      </w:pPr>
      <w:r>
        <w:rPr>
          <w:sz w:val="24"/>
        </w:rPr>
        <w:t>Информация, содержащаяся в личном деле воспитанника, относится к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для предупреждения угрозы жизни и здоровью воспитанника, а также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32DF9" w:rsidRDefault="00332DF9" w:rsidP="00332DF9">
      <w:pPr>
        <w:pStyle w:val="a3"/>
        <w:numPr>
          <w:ilvl w:val="1"/>
          <w:numId w:val="4"/>
        </w:numPr>
        <w:tabs>
          <w:tab w:val="left" w:pos="1708"/>
        </w:tabs>
        <w:spacing w:line="276" w:lineRule="auto"/>
        <w:ind w:right="834" w:firstLine="283"/>
        <w:contextualSpacing w:val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лишь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 они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предоставлены.</w:t>
      </w:r>
    </w:p>
    <w:p w:rsidR="00332DF9" w:rsidRDefault="00332DF9" w:rsidP="00332DF9">
      <w:pPr>
        <w:pStyle w:val="2"/>
        <w:numPr>
          <w:ilvl w:val="0"/>
          <w:numId w:val="5"/>
        </w:numPr>
        <w:tabs>
          <w:tab w:val="left" w:pos="2697"/>
        </w:tabs>
        <w:spacing w:before="3"/>
        <w:ind w:left="2696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М</w:t>
      </w:r>
      <w:r>
        <w:t>ДОУ</w:t>
      </w:r>
    </w:p>
    <w:p w:rsidR="00332DF9" w:rsidRDefault="00332DF9" w:rsidP="00332DF9">
      <w:pPr>
        <w:pStyle w:val="a3"/>
        <w:numPr>
          <w:ilvl w:val="1"/>
          <w:numId w:val="3"/>
        </w:numPr>
        <w:tabs>
          <w:tab w:val="left" w:pos="1624"/>
        </w:tabs>
        <w:spacing w:before="39" w:line="276" w:lineRule="auto"/>
        <w:ind w:right="832" w:firstLine="283"/>
        <w:contextualSpacing w:val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(или 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копий).</w:t>
      </w:r>
    </w:p>
    <w:p w:rsidR="00332DF9" w:rsidRDefault="00332DF9" w:rsidP="00332DF9">
      <w:pPr>
        <w:pStyle w:val="a3"/>
        <w:numPr>
          <w:ilvl w:val="1"/>
          <w:numId w:val="3"/>
        </w:numPr>
        <w:tabs>
          <w:tab w:val="left" w:pos="1624"/>
        </w:tabs>
        <w:spacing w:before="39" w:line="276" w:lineRule="auto"/>
        <w:ind w:right="832" w:firstLine="283"/>
        <w:contextualSpacing w:val="0"/>
        <w:jc w:val="both"/>
        <w:rPr>
          <w:sz w:val="24"/>
        </w:rPr>
      </w:pPr>
      <w:r w:rsidRPr="00332DF9">
        <w:rPr>
          <w:sz w:val="24"/>
        </w:rPr>
        <w:lastRenderedPageBreak/>
        <w:t>Формирование личного дела воспитанника – это группирование и систематизация</w:t>
      </w:r>
      <w:r w:rsidRPr="00332DF9">
        <w:rPr>
          <w:spacing w:val="1"/>
          <w:sz w:val="24"/>
        </w:rPr>
        <w:t xml:space="preserve"> </w:t>
      </w:r>
      <w:r w:rsidRPr="00332DF9">
        <w:rPr>
          <w:sz w:val="24"/>
        </w:rPr>
        <w:t>документов внутри</w:t>
      </w:r>
      <w:r w:rsidRPr="00332DF9">
        <w:rPr>
          <w:spacing w:val="1"/>
          <w:sz w:val="24"/>
        </w:rPr>
        <w:t xml:space="preserve"> </w:t>
      </w:r>
      <w:r w:rsidRPr="00332DF9">
        <w:rPr>
          <w:sz w:val="24"/>
        </w:rPr>
        <w:t>личного дела, производится непосредственно после его зачисления в учреждение на основании приказа заведующего МДОУ.</w:t>
      </w:r>
    </w:p>
    <w:p w:rsidR="00332DF9" w:rsidRPr="00332DF9" w:rsidRDefault="00332DF9" w:rsidP="00332DF9">
      <w:pPr>
        <w:pStyle w:val="a3"/>
        <w:numPr>
          <w:ilvl w:val="1"/>
          <w:numId w:val="3"/>
        </w:numPr>
        <w:tabs>
          <w:tab w:val="left" w:pos="1624"/>
        </w:tabs>
        <w:spacing w:before="39" w:line="276" w:lineRule="auto"/>
        <w:ind w:right="832" w:firstLine="283"/>
        <w:contextualSpacing w:val="0"/>
        <w:jc w:val="both"/>
        <w:rPr>
          <w:sz w:val="24"/>
        </w:rPr>
      </w:pPr>
      <w:r w:rsidRPr="00332DF9">
        <w:rPr>
          <w:sz w:val="24"/>
          <w:szCs w:val="24"/>
        </w:rPr>
        <w:t>Срок оформления личного дела 5 (пяти) рабочих дней со дня зачисления воспитанника в ДОУ.</w:t>
      </w:r>
    </w:p>
    <w:p w:rsidR="00332DF9" w:rsidRPr="00332DF9" w:rsidRDefault="00332DF9" w:rsidP="00332DF9">
      <w:pPr>
        <w:pStyle w:val="a3"/>
        <w:numPr>
          <w:ilvl w:val="1"/>
          <w:numId w:val="3"/>
        </w:numPr>
        <w:tabs>
          <w:tab w:val="left" w:pos="1624"/>
        </w:tabs>
        <w:spacing w:before="39" w:line="276" w:lineRule="auto"/>
        <w:ind w:right="832" w:firstLine="283"/>
        <w:contextualSpacing w:val="0"/>
        <w:jc w:val="both"/>
        <w:rPr>
          <w:sz w:val="24"/>
        </w:rPr>
      </w:pPr>
      <w:r w:rsidRPr="00332DF9">
        <w:rPr>
          <w:sz w:val="24"/>
          <w:szCs w:val="24"/>
        </w:rPr>
        <w:t>Сведения о воспитаннике корректируются ответственным должностным лицом по мере изменений данных: перемена адреса, изменении персональных данных ребенка и др.</w:t>
      </w:r>
    </w:p>
    <w:p w:rsidR="00332DF9" w:rsidRPr="00332DF9" w:rsidRDefault="00332DF9" w:rsidP="00332DF9">
      <w:pPr>
        <w:pStyle w:val="a3"/>
        <w:numPr>
          <w:ilvl w:val="1"/>
          <w:numId w:val="3"/>
        </w:numPr>
        <w:tabs>
          <w:tab w:val="left" w:pos="1624"/>
        </w:tabs>
        <w:spacing w:before="39" w:line="276" w:lineRule="auto"/>
        <w:ind w:right="832" w:firstLine="283"/>
        <w:contextualSpacing w:val="0"/>
        <w:jc w:val="both"/>
        <w:rPr>
          <w:sz w:val="24"/>
        </w:rPr>
      </w:pPr>
      <w:r w:rsidRPr="00332DF9">
        <w:rPr>
          <w:sz w:val="24"/>
          <w:szCs w:val="24"/>
        </w:rPr>
        <w:t>Личное дело воспитанника формируется из следующих документов: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 xml:space="preserve">титульный лист </w:t>
      </w:r>
      <w:r w:rsidRPr="00154D4D">
        <w:rPr>
          <w:sz w:val="24"/>
          <w:highlight w:val="lightGray"/>
        </w:rPr>
        <w:t>(Приложение №1);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 xml:space="preserve">опись документов, имеющихся в личном деле </w:t>
      </w:r>
      <w:r w:rsidRPr="00154D4D">
        <w:rPr>
          <w:sz w:val="24"/>
          <w:highlight w:val="lightGray"/>
        </w:rPr>
        <w:t>(Приложение №2);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заявление одного из родителей (законных представителей) о приеме ребенка в МДОУ;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 xml:space="preserve">приказ о приеме на </w:t>
      </w:r>
      <w:proofErr w:type="gramStart"/>
      <w:r w:rsidRPr="00332DF9">
        <w:rPr>
          <w:sz w:val="24"/>
        </w:rPr>
        <w:t>обучение по</w:t>
      </w:r>
      <w:proofErr w:type="gramEnd"/>
      <w:r w:rsidRPr="00332DF9">
        <w:rPr>
          <w:sz w:val="24"/>
        </w:rPr>
        <w:t xml:space="preserve"> образовательным программам дошкольного образования;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приказ о переводе ребенка из группы в группу;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договор об образовании по образовательным программам дошкольного образования;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дополнительные соглашения к договору по образовательным программам дошкольного образования;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согласие на обработку персональных данных ребёнка и его родителей (законных представителей);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согласие на психолого-медико-педагогическое обследование воспитанника (при необходимости);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 xml:space="preserve">согласие на </w:t>
      </w:r>
      <w:proofErr w:type="gramStart"/>
      <w:r w:rsidRPr="00332DF9">
        <w:rPr>
          <w:sz w:val="24"/>
        </w:rPr>
        <w:t>фото-видео съёмку</w:t>
      </w:r>
      <w:proofErr w:type="gramEnd"/>
      <w:r w:rsidRPr="00332DF9">
        <w:rPr>
          <w:sz w:val="24"/>
        </w:rPr>
        <w:t xml:space="preserve"> воспитанника;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согласие на медицинское вмешательство;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 xml:space="preserve">согласие на </w:t>
      </w:r>
      <w:proofErr w:type="gramStart"/>
      <w:r w:rsidRPr="00332DF9">
        <w:rPr>
          <w:sz w:val="24"/>
        </w:rPr>
        <w:t>обучение</w:t>
      </w:r>
      <w:proofErr w:type="gramEnd"/>
      <w:r w:rsidRPr="00332DF9">
        <w:rPr>
          <w:sz w:val="24"/>
        </w:rPr>
        <w:t xml:space="preserve"> по адаптированной образовательной программе (для детей с ОВЗ, детей-инвалидов);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рекомендации психолого-медико-педагогической комиссии (для детей ОВЗ, дете</w:t>
      </w:r>
      <w:proofErr w:type="gramStart"/>
      <w:r w:rsidRPr="00332DF9">
        <w:rPr>
          <w:sz w:val="24"/>
        </w:rPr>
        <w:t>й-</w:t>
      </w:r>
      <w:proofErr w:type="gramEnd"/>
      <w:r w:rsidRPr="00332DF9">
        <w:rPr>
          <w:sz w:val="24"/>
        </w:rPr>
        <w:t xml:space="preserve"> инвалидов);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 xml:space="preserve">копия свидетельства о рождении (с двух сторон) или для иностранных граждан и лиц без гражданства-документ (-ы), </w:t>
      </w:r>
      <w:proofErr w:type="gramStart"/>
      <w:r w:rsidRPr="00332DF9">
        <w:rPr>
          <w:sz w:val="24"/>
        </w:rPr>
        <w:t>удостоверяющий</w:t>
      </w:r>
      <w:proofErr w:type="gramEnd"/>
      <w:r w:rsidRPr="00332DF9">
        <w:rPr>
          <w:sz w:val="24"/>
        </w:rPr>
        <w:t xml:space="preserve"> (е) личность ребенка;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копия документа, подтверждающего установление опеки или попечительства;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копия свидетельство о регистрации по месту жительства;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 w:rsidRPr="00332DF9">
        <w:rPr>
          <w:sz w:val="24"/>
        </w:rPr>
        <w:t>-</w:t>
      </w:r>
      <w:r w:rsidRPr="00332DF9">
        <w:rPr>
          <w:sz w:val="24"/>
        </w:rPr>
        <w:tab/>
        <w:t>заявление на сопровождение ребенка;</w:t>
      </w:r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332DF9">
        <w:rPr>
          <w:sz w:val="24"/>
        </w:rPr>
        <w:t>иные документы, предоставленные по желанию родителей (законных представителей).</w:t>
      </w:r>
    </w:p>
    <w:p w:rsidR="00332DF9" w:rsidRP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jc w:val="both"/>
        <w:rPr>
          <w:sz w:val="24"/>
        </w:rPr>
      </w:pPr>
      <w:r>
        <w:rPr>
          <w:sz w:val="24"/>
        </w:rPr>
        <w:t>2. 6.</w:t>
      </w:r>
      <w:r w:rsidRPr="00332DF9">
        <w:rPr>
          <w:sz w:val="24"/>
        </w:rPr>
        <w:tab/>
      </w:r>
      <w:proofErr w:type="gramStart"/>
      <w:r w:rsidRPr="00332DF9">
        <w:rPr>
          <w:sz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 (в соответствии со статьей 10 Федерального закона от</w:t>
      </w:r>
      <w:proofErr w:type="gramEnd"/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jc w:val="both"/>
        <w:rPr>
          <w:sz w:val="24"/>
        </w:rPr>
      </w:pPr>
      <w:r w:rsidRPr="00332DF9">
        <w:rPr>
          <w:sz w:val="24"/>
        </w:rPr>
        <w:t xml:space="preserve">25 июля 2002 г. N115-ФЗ «О правовом положении иностранных граждан в </w:t>
      </w:r>
      <w:r w:rsidRPr="00332DF9">
        <w:rPr>
          <w:sz w:val="24"/>
        </w:rPr>
        <w:lastRenderedPageBreak/>
        <w:t>Российской Федерации»</w:t>
      </w:r>
      <w:r>
        <w:rPr>
          <w:sz w:val="24"/>
        </w:rPr>
        <w:t>.</w:t>
      </w:r>
    </w:p>
    <w:p w:rsidR="00313595" w:rsidRPr="00313595" w:rsidRDefault="00313595" w:rsidP="00313595">
      <w:pPr>
        <w:pStyle w:val="a3"/>
        <w:numPr>
          <w:ilvl w:val="1"/>
          <w:numId w:val="7"/>
        </w:numPr>
        <w:tabs>
          <w:tab w:val="left" w:pos="1624"/>
        </w:tabs>
        <w:spacing w:before="39" w:line="276" w:lineRule="auto"/>
        <w:ind w:right="832"/>
        <w:jc w:val="both"/>
        <w:rPr>
          <w:sz w:val="24"/>
        </w:rPr>
      </w:pPr>
      <w:r>
        <w:rPr>
          <w:sz w:val="24"/>
        </w:rPr>
        <w:t xml:space="preserve"> </w:t>
      </w:r>
      <w:r w:rsidRPr="00313595">
        <w:rPr>
          <w:sz w:val="24"/>
        </w:rPr>
        <w:t xml:space="preserve">Все документы иностранные граждане и лица без гражданства представляют   </w:t>
      </w:r>
    </w:p>
    <w:p w:rsidR="00313595" w:rsidRDefault="00313595" w:rsidP="00313595">
      <w:pPr>
        <w:pStyle w:val="a3"/>
        <w:tabs>
          <w:tab w:val="left" w:pos="1624"/>
        </w:tabs>
        <w:spacing w:before="39" w:line="276" w:lineRule="auto"/>
        <w:ind w:left="817" w:right="832"/>
        <w:jc w:val="both"/>
        <w:rPr>
          <w:sz w:val="24"/>
        </w:rPr>
      </w:pPr>
      <w:r>
        <w:rPr>
          <w:sz w:val="24"/>
        </w:rPr>
        <w:t xml:space="preserve">   </w:t>
      </w:r>
      <w:r w:rsidRPr="00313595">
        <w:rPr>
          <w:sz w:val="24"/>
        </w:rPr>
        <w:t xml:space="preserve">на русском языке или вместе с заверенным в установленном порядке переводом </w:t>
      </w:r>
      <w:proofErr w:type="gramStart"/>
      <w:r w:rsidRPr="00313595">
        <w:rPr>
          <w:sz w:val="24"/>
        </w:rPr>
        <w:t>на</w:t>
      </w:r>
      <w:proofErr w:type="gramEnd"/>
      <w:r w:rsidRPr="00313595">
        <w:rPr>
          <w:sz w:val="24"/>
        </w:rPr>
        <w:t xml:space="preserve"> </w:t>
      </w:r>
      <w:r>
        <w:rPr>
          <w:sz w:val="24"/>
        </w:rPr>
        <w:t xml:space="preserve">     </w:t>
      </w:r>
    </w:p>
    <w:p w:rsidR="00332DF9" w:rsidRPr="00CA207B" w:rsidRDefault="00313595" w:rsidP="00CA207B">
      <w:pPr>
        <w:pStyle w:val="a3"/>
        <w:tabs>
          <w:tab w:val="left" w:pos="1624"/>
        </w:tabs>
        <w:spacing w:before="39" w:line="276" w:lineRule="auto"/>
        <w:ind w:left="817" w:right="832"/>
        <w:jc w:val="both"/>
        <w:rPr>
          <w:sz w:val="24"/>
        </w:rPr>
      </w:pPr>
      <w:r>
        <w:rPr>
          <w:sz w:val="24"/>
        </w:rPr>
        <w:t xml:space="preserve">    </w:t>
      </w:r>
      <w:r w:rsidRPr="00313595">
        <w:rPr>
          <w:sz w:val="24"/>
        </w:rPr>
        <w:t>русский язык.</w:t>
      </w:r>
    </w:p>
    <w:p w:rsidR="00332DF9" w:rsidRDefault="00313595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jc w:val="both"/>
        <w:rPr>
          <w:sz w:val="24"/>
        </w:rPr>
      </w:pPr>
      <w:r>
        <w:rPr>
          <w:sz w:val="24"/>
        </w:rPr>
        <w:t>2.8</w:t>
      </w:r>
      <w:r w:rsidR="00332DF9">
        <w:rPr>
          <w:sz w:val="24"/>
        </w:rPr>
        <w:t xml:space="preserve">. </w:t>
      </w:r>
      <w:r w:rsidR="00332DF9" w:rsidRPr="00332DF9">
        <w:rPr>
          <w:sz w:val="24"/>
        </w:rPr>
        <w:t>Личное дело ведется и пополняется новыми необходимыми документами на всем протяжении пребывания ребенка в МДОУ.</w:t>
      </w:r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jc w:val="both"/>
        <w:rPr>
          <w:sz w:val="24"/>
        </w:rPr>
      </w:pPr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jc w:val="center"/>
        <w:rPr>
          <w:b/>
          <w:sz w:val="24"/>
        </w:rPr>
      </w:pPr>
      <w:r w:rsidRPr="00332DF9">
        <w:rPr>
          <w:b/>
          <w:sz w:val="24"/>
        </w:rPr>
        <w:t>3.</w:t>
      </w:r>
      <w:r w:rsidRPr="00332DF9">
        <w:rPr>
          <w:b/>
          <w:sz w:val="24"/>
        </w:rPr>
        <w:tab/>
        <w:t>Порядок ведения, учета и хранения личных дел и выдаче отдельных документов из них</w:t>
      </w:r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3.1. </w:t>
      </w:r>
      <w:r w:rsidRPr="00332DF9">
        <w:rPr>
          <w:sz w:val="24"/>
        </w:rPr>
        <w:t>Личному делу воспитанника присваивается индивидуальный номер.</w:t>
      </w:r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3.2. </w:t>
      </w:r>
      <w:r w:rsidRPr="00332DF9">
        <w:rPr>
          <w:sz w:val="24"/>
        </w:rPr>
        <w:t xml:space="preserve">Нумерация личных дел воспитанников МДОУ ведется по </w:t>
      </w:r>
      <w:proofErr w:type="gramStart"/>
      <w:r w:rsidRPr="00332DF9">
        <w:rPr>
          <w:sz w:val="24"/>
        </w:rPr>
        <w:t>нарастающей</w:t>
      </w:r>
      <w:proofErr w:type="gramEnd"/>
      <w:r w:rsidRPr="00332DF9">
        <w:rPr>
          <w:sz w:val="24"/>
        </w:rPr>
        <w:t xml:space="preserve"> в течение календарного года.</w:t>
      </w:r>
    </w:p>
    <w:p w:rsidR="00332DF9" w:rsidRPr="00332DF9" w:rsidRDefault="00332DF9" w:rsidP="00332DF9">
      <w:pPr>
        <w:rPr>
          <w:sz w:val="24"/>
        </w:rPr>
      </w:pPr>
      <w:r>
        <w:rPr>
          <w:sz w:val="24"/>
        </w:rPr>
        <w:t xml:space="preserve">                  3.3. </w:t>
      </w:r>
      <w:r w:rsidRPr="00332DF9">
        <w:rPr>
          <w:sz w:val="24"/>
        </w:rPr>
        <w:t>Личное дело воспитанника регистрируется в Книге учета движения детей.</w:t>
      </w:r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3.4. </w:t>
      </w:r>
      <w:r w:rsidRPr="00332DF9">
        <w:rPr>
          <w:sz w:val="24"/>
        </w:rPr>
        <w:t xml:space="preserve">В личное дело воспитанника заносятся общие сведения о воспитаннике МДОУ, представленные в виде соответствующих документов (или их копий). </w:t>
      </w:r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 w:rsidRPr="00332DF9">
        <w:rPr>
          <w:sz w:val="24"/>
        </w:rPr>
        <w:t xml:space="preserve">На копиях документов ставится (специальным штампом или делается от руки) </w:t>
      </w:r>
      <w:proofErr w:type="spellStart"/>
      <w:r w:rsidRPr="00332DF9">
        <w:rPr>
          <w:sz w:val="24"/>
        </w:rPr>
        <w:t>заверительная</w:t>
      </w:r>
      <w:proofErr w:type="spellEnd"/>
      <w:r w:rsidRPr="00332DF9">
        <w:rPr>
          <w:sz w:val="24"/>
        </w:rPr>
        <w:t xml:space="preserve"> надпись: «Копия верна», подпись заведующего, печать </w:t>
      </w:r>
      <w:r>
        <w:rPr>
          <w:sz w:val="24"/>
        </w:rPr>
        <w:t>М</w:t>
      </w:r>
      <w:r w:rsidRPr="00332DF9">
        <w:rPr>
          <w:sz w:val="24"/>
        </w:rPr>
        <w:t>ДОУ.</w:t>
      </w:r>
    </w:p>
    <w:p w:rsidR="00332DF9" w:rsidRDefault="00332DF9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3.5. </w:t>
      </w:r>
      <w:r w:rsidRPr="00332DF9">
        <w:rPr>
          <w:sz w:val="24"/>
        </w:rPr>
        <w:t>Учет и хранение личных дел воспитанников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</w:t>
      </w:r>
      <w:r w:rsidR="00313595">
        <w:rPr>
          <w:sz w:val="24"/>
        </w:rPr>
        <w:t>.</w:t>
      </w:r>
    </w:p>
    <w:p w:rsidR="00313595" w:rsidRDefault="00313595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3.6. </w:t>
      </w:r>
      <w:r w:rsidRPr="00313595">
        <w:rPr>
          <w:sz w:val="24"/>
        </w:rPr>
        <w:t xml:space="preserve">Личные дела воспитанников в период пребывания в </w:t>
      </w:r>
      <w:r>
        <w:rPr>
          <w:sz w:val="24"/>
        </w:rPr>
        <w:t>М</w:t>
      </w:r>
      <w:r w:rsidRPr="00313595">
        <w:rPr>
          <w:sz w:val="24"/>
        </w:rPr>
        <w:t>ДОУ хранятся в строго отведенном месте.</w:t>
      </w:r>
    </w:p>
    <w:p w:rsidR="00313595" w:rsidRDefault="00313595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3.7. </w:t>
      </w:r>
      <w:r w:rsidRPr="00313595">
        <w:rPr>
          <w:sz w:val="24"/>
        </w:rPr>
        <w:t>Доступ к личным делам воспита</w:t>
      </w:r>
      <w:r>
        <w:rPr>
          <w:sz w:val="24"/>
        </w:rPr>
        <w:t xml:space="preserve">нников имеет только заведующий. </w:t>
      </w:r>
    </w:p>
    <w:p w:rsidR="00313595" w:rsidRDefault="00313595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3.8. </w:t>
      </w:r>
      <w:r w:rsidRPr="00313595">
        <w:rPr>
          <w:sz w:val="24"/>
        </w:rPr>
        <w:t xml:space="preserve"> Выдача личных дел для ознакомления педагогам и специалистам </w:t>
      </w:r>
      <w:r>
        <w:rPr>
          <w:sz w:val="24"/>
        </w:rPr>
        <w:t>М</w:t>
      </w:r>
      <w:r w:rsidRPr="00313595">
        <w:rPr>
          <w:sz w:val="24"/>
        </w:rPr>
        <w:t>ДОУ осуществляется заведующим.</w:t>
      </w:r>
    </w:p>
    <w:p w:rsidR="00313595" w:rsidRDefault="00313595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3.9. </w:t>
      </w:r>
      <w:r w:rsidRPr="00313595">
        <w:rPr>
          <w:sz w:val="24"/>
        </w:rPr>
        <w:t>Не допускается хранение посторонних документов в личном деле воспитанника.</w:t>
      </w:r>
    </w:p>
    <w:p w:rsidR="00313595" w:rsidRDefault="00313595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 xml:space="preserve">3.10. </w:t>
      </w:r>
      <w:r w:rsidRPr="00313595">
        <w:rPr>
          <w:sz w:val="24"/>
        </w:rPr>
        <w:t xml:space="preserve">Личные дела </w:t>
      </w:r>
      <w:r>
        <w:rPr>
          <w:sz w:val="24"/>
        </w:rPr>
        <w:t xml:space="preserve">должны быть расположены </w:t>
      </w:r>
      <w:r w:rsidRPr="00313595">
        <w:rPr>
          <w:sz w:val="24"/>
        </w:rPr>
        <w:t xml:space="preserve"> в алфавитном порядке</w:t>
      </w:r>
      <w:r>
        <w:rPr>
          <w:sz w:val="24"/>
        </w:rPr>
        <w:t>.</w:t>
      </w:r>
    </w:p>
    <w:p w:rsidR="00313595" w:rsidRDefault="00313595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  <w:r>
        <w:rPr>
          <w:sz w:val="24"/>
        </w:rPr>
        <w:t>3.11.</w:t>
      </w:r>
      <w:r w:rsidRPr="00313595">
        <w:rPr>
          <w:sz w:val="24"/>
        </w:rPr>
        <w:t>При переводе ребёнка из ДОУ в образовательную организацию, осуществляющую образовательную деятельность по образовательным программам дошкольного образования, личное дело воспитанника дополняется копией приказа об отчислении в порядке перевода</w:t>
      </w:r>
      <w:r>
        <w:rPr>
          <w:sz w:val="24"/>
        </w:rPr>
        <w:t>.</w:t>
      </w:r>
    </w:p>
    <w:p w:rsidR="00313595" w:rsidRPr="00332DF9" w:rsidRDefault="00313595" w:rsidP="00332DF9">
      <w:pPr>
        <w:pStyle w:val="a3"/>
        <w:tabs>
          <w:tab w:val="left" w:pos="1624"/>
        </w:tabs>
        <w:spacing w:before="39" w:line="276" w:lineRule="auto"/>
        <w:ind w:left="1100" w:right="832"/>
        <w:contextualSpacing w:val="0"/>
        <w:rPr>
          <w:sz w:val="24"/>
        </w:rPr>
      </w:pPr>
    </w:p>
    <w:p w:rsidR="00594E75" w:rsidRDefault="00313595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center"/>
        <w:rPr>
          <w:b/>
          <w:sz w:val="24"/>
          <w:szCs w:val="24"/>
        </w:rPr>
      </w:pPr>
      <w:r w:rsidRPr="00313595">
        <w:rPr>
          <w:b/>
          <w:sz w:val="24"/>
          <w:szCs w:val="24"/>
        </w:rPr>
        <w:t>4.</w:t>
      </w:r>
      <w:r w:rsidRPr="00313595">
        <w:rPr>
          <w:b/>
          <w:sz w:val="24"/>
          <w:szCs w:val="24"/>
        </w:rPr>
        <w:tab/>
        <w:t>Порядок выдачи личных дел воспитанников</w:t>
      </w:r>
    </w:p>
    <w:p w:rsid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  <w:t>Выдача личного</w:t>
      </w:r>
      <w:r w:rsidRPr="00154D4D">
        <w:rPr>
          <w:sz w:val="24"/>
          <w:szCs w:val="24"/>
        </w:rPr>
        <w:t xml:space="preserve"> дел</w:t>
      </w:r>
      <w:r>
        <w:rPr>
          <w:sz w:val="24"/>
          <w:szCs w:val="24"/>
        </w:rPr>
        <w:t>а</w:t>
      </w:r>
      <w:r w:rsidRPr="00154D4D">
        <w:rPr>
          <w:sz w:val="24"/>
          <w:szCs w:val="24"/>
        </w:rPr>
        <w:t xml:space="preserve"> производится заведующим </w:t>
      </w:r>
      <w:r>
        <w:rPr>
          <w:sz w:val="24"/>
          <w:szCs w:val="24"/>
        </w:rPr>
        <w:t>на основании заявления родителей (законных представителей) ребенка об отчислении в порядке перевода.</w:t>
      </w:r>
    </w:p>
    <w:p w:rsid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>
        <w:rPr>
          <w:sz w:val="24"/>
          <w:szCs w:val="24"/>
        </w:rPr>
        <w:t>4.2.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>
        <w:rPr>
          <w:sz w:val="24"/>
          <w:szCs w:val="24"/>
        </w:rPr>
        <w:t>4.3. Личное дело предоставляется родителями (законными представителями) ребенка в принимающее дошкольное образовательное учреждение.</w:t>
      </w:r>
    </w:p>
    <w:p w:rsid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154D4D">
        <w:rPr>
          <w:sz w:val="24"/>
          <w:szCs w:val="24"/>
        </w:rPr>
        <w:t xml:space="preserve">При выдаче личного дела </w:t>
      </w:r>
      <w:r>
        <w:rPr>
          <w:sz w:val="24"/>
          <w:szCs w:val="24"/>
        </w:rPr>
        <w:t xml:space="preserve">заведующий МДОУ </w:t>
      </w:r>
      <w:r w:rsidRPr="00154D4D">
        <w:rPr>
          <w:sz w:val="24"/>
          <w:szCs w:val="24"/>
        </w:rPr>
        <w:t xml:space="preserve"> оформляет запись в книге движения детей о выбытии воспитанника.</w:t>
      </w:r>
    </w:p>
    <w:p w:rsid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154D4D">
        <w:rPr>
          <w:sz w:val="24"/>
          <w:szCs w:val="24"/>
        </w:rPr>
        <w:t xml:space="preserve">Личные дела воспитанников, завершивших дошкольное образование, а также личные дела, не затребованные родителями (законными представителями) </w:t>
      </w:r>
      <w:r w:rsidRPr="00154D4D">
        <w:rPr>
          <w:sz w:val="24"/>
          <w:szCs w:val="24"/>
        </w:rPr>
        <w:lastRenderedPageBreak/>
        <w:t xml:space="preserve">воспитанников, выбывших в другое образовательное учреждение, оформляются в архив </w:t>
      </w:r>
      <w:r>
        <w:rPr>
          <w:sz w:val="24"/>
          <w:szCs w:val="24"/>
        </w:rPr>
        <w:t>М</w:t>
      </w:r>
      <w:r w:rsidRPr="00154D4D">
        <w:rPr>
          <w:sz w:val="24"/>
          <w:szCs w:val="24"/>
        </w:rPr>
        <w:t>ДОУ, где хранятся в течение 3 лет, а после уничтожаются в установленном порядке.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154D4D">
        <w:rPr>
          <w:sz w:val="24"/>
          <w:szCs w:val="24"/>
        </w:rPr>
        <w:t xml:space="preserve">После отчисления воспитанника из </w:t>
      </w:r>
      <w:r>
        <w:rPr>
          <w:sz w:val="24"/>
          <w:szCs w:val="24"/>
        </w:rPr>
        <w:t>М</w:t>
      </w:r>
      <w:r w:rsidRPr="00154D4D">
        <w:rPr>
          <w:sz w:val="24"/>
          <w:szCs w:val="24"/>
        </w:rPr>
        <w:t>ДОУ личное дело воспитанника: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54D4D">
        <w:rPr>
          <w:sz w:val="24"/>
          <w:szCs w:val="24"/>
        </w:rPr>
        <w:t>роверяют.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154D4D">
        <w:rPr>
          <w:sz w:val="24"/>
          <w:szCs w:val="24"/>
        </w:rPr>
        <w:t>даляют металлические скрепления (булавки, скрепки) из документов.</w:t>
      </w:r>
    </w:p>
    <w:p w:rsid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154D4D">
        <w:rPr>
          <w:sz w:val="24"/>
          <w:szCs w:val="24"/>
        </w:rPr>
        <w:t>зымают из индивидуальной папки, вкладывают в индивидуальный файл</w:t>
      </w:r>
      <w:r>
        <w:rPr>
          <w:sz w:val="24"/>
          <w:szCs w:val="24"/>
        </w:rPr>
        <w:t xml:space="preserve">, прошивают </w:t>
      </w:r>
      <w:r w:rsidRPr="00154D4D">
        <w:rPr>
          <w:sz w:val="24"/>
          <w:szCs w:val="24"/>
        </w:rPr>
        <w:t xml:space="preserve"> и передают на хранение в архив </w:t>
      </w:r>
      <w:r>
        <w:rPr>
          <w:sz w:val="24"/>
          <w:szCs w:val="24"/>
        </w:rPr>
        <w:t>М</w:t>
      </w:r>
      <w:r w:rsidRPr="00154D4D">
        <w:rPr>
          <w:sz w:val="24"/>
          <w:szCs w:val="24"/>
        </w:rPr>
        <w:t>ДОУ.</w:t>
      </w:r>
    </w:p>
    <w:p w:rsid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center"/>
        <w:rPr>
          <w:b/>
          <w:sz w:val="24"/>
          <w:szCs w:val="24"/>
        </w:rPr>
      </w:pPr>
      <w:r w:rsidRPr="00154D4D">
        <w:rPr>
          <w:b/>
          <w:sz w:val="24"/>
          <w:szCs w:val="24"/>
        </w:rPr>
        <w:t>5.</w:t>
      </w:r>
      <w:r w:rsidRPr="00154D4D">
        <w:rPr>
          <w:b/>
          <w:sz w:val="24"/>
          <w:szCs w:val="24"/>
        </w:rPr>
        <w:tab/>
        <w:t xml:space="preserve">Порядок и формы </w:t>
      </w:r>
      <w:proofErr w:type="gramStart"/>
      <w:r w:rsidRPr="00154D4D">
        <w:rPr>
          <w:b/>
          <w:sz w:val="24"/>
          <w:szCs w:val="24"/>
        </w:rPr>
        <w:t>контроля за</w:t>
      </w:r>
      <w:proofErr w:type="gramEnd"/>
      <w:r w:rsidRPr="00154D4D">
        <w:rPr>
          <w:b/>
          <w:sz w:val="24"/>
          <w:szCs w:val="24"/>
        </w:rPr>
        <w:t xml:space="preserve"> ве</w:t>
      </w:r>
      <w:r>
        <w:rPr>
          <w:b/>
          <w:sz w:val="24"/>
          <w:szCs w:val="24"/>
        </w:rPr>
        <w:t>дением личных дел воспитанников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center"/>
        <w:rPr>
          <w:b/>
          <w:sz w:val="24"/>
          <w:szCs w:val="24"/>
        </w:rPr>
      </w:pP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5.1.</w:t>
      </w:r>
      <w:r w:rsidRPr="00154D4D">
        <w:rPr>
          <w:sz w:val="24"/>
          <w:szCs w:val="24"/>
        </w:rPr>
        <w:tab/>
        <w:t xml:space="preserve">Проверка личных дел воспитанников осуществляется по приказу заведующего </w:t>
      </w:r>
      <w:r w:rsidR="00CA207B">
        <w:rPr>
          <w:sz w:val="24"/>
          <w:szCs w:val="24"/>
        </w:rPr>
        <w:t>М</w:t>
      </w:r>
      <w:r w:rsidRPr="00154D4D">
        <w:rPr>
          <w:sz w:val="24"/>
          <w:szCs w:val="24"/>
        </w:rPr>
        <w:t>ДОУ. При необходимости может осуществляться внепланово, оперативно.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5.2.</w:t>
      </w:r>
      <w:r w:rsidRPr="00154D4D">
        <w:rPr>
          <w:sz w:val="24"/>
          <w:szCs w:val="24"/>
        </w:rPr>
        <w:tab/>
        <w:t xml:space="preserve">Цель и объект контроля – правильность оформления личных дел воспитанников </w:t>
      </w:r>
      <w:r w:rsidR="00CA207B">
        <w:rPr>
          <w:sz w:val="24"/>
          <w:szCs w:val="24"/>
        </w:rPr>
        <w:t>М</w:t>
      </w:r>
      <w:r w:rsidRPr="00154D4D">
        <w:rPr>
          <w:sz w:val="24"/>
          <w:szCs w:val="24"/>
        </w:rPr>
        <w:t>ДОУ.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5.3.</w:t>
      </w:r>
      <w:r w:rsidRPr="00154D4D">
        <w:rPr>
          <w:sz w:val="24"/>
          <w:szCs w:val="24"/>
        </w:rPr>
        <w:tab/>
        <w:t>В ходе контроля проверяется наличие, состояние, правильность оформления личных дел воспитанников.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5.4.</w:t>
      </w:r>
      <w:r w:rsidRPr="00154D4D">
        <w:rPr>
          <w:sz w:val="24"/>
          <w:szCs w:val="24"/>
        </w:rPr>
        <w:tab/>
        <w:t>Контроль ведения личных дел воспитанников может осуществляться: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-</w:t>
      </w:r>
      <w:r w:rsidRPr="00154D4D">
        <w:rPr>
          <w:sz w:val="24"/>
          <w:szCs w:val="24"/>
        </w:rPr>
        <w:tab/>
        <w:t xml:space="preserve">заведующим </w:t>
      </w:r>
      <w:r w:rsidR="00CA207B">
        <w:rPr>
          <w:sz w:val="24"/>
          <w:szCs w:val="24"/>
        </w:rPr>
        <w:t>М</w:t>
      </w:r>
      <w:r w:rsidRPr="00154D4D">
        <w:rPr>
          <w:sz w:val="24"/>
          <w:szCs w:val="24"/>
        </w:rPr>
        <w:t>ДОУ;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-</w:t>
      </w:r>
      <w:r w:rsidRPr="00154D4D">
        <w:rPr>
          <w:sz w:val="24"/>
          <w:szCs w:val="24"/>
        </w:rPr>
        <w:tab/>
        <w:t>лицом, уполномоченным приказом заведующего на проведение контроля;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-</w:t>
      </w:r>
      <w:r w:rsidRPr="00154D4D">
        <w:rPr>
          <w:sz w:val="24"/>
          <w:szCs w:val="24"/>
        </w:rPr>
        <w:tab/>
        <w:t>комиссией, созданной приказом заведующего для осуществления контроля.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5.5.</w:t>
      </w:r>
      <w:r w:rsidRPr="00154D4D">
        <w:rPr>
          <w:sz w:val="24"/>
          <w:szCs w:val="24"/>
        </w:rPr>
        <w:tab/>
        <w:t>По итогам проверки составляется справка с указанием замечаний (при их наличии).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5.6.</w:t>
      </w:r>
      <w:r w:rsidRPr="00154D4D">
        <w:rPr>
          <w:sz w:val="24"/>
          <w:szCs w:val="24"/>
        </w:rPr>
        <w:tab/>
        <w:t>При выявлении утраты личного дела воспитанника или его порчи проводится служебное расследование.</w:t>
      </w:r>
    </w:p>
    <w:p w:rsidR="00154D4D" w:rsidRPr="00CA207B" w:rsidRDefault="00154D4D" w:rsidP="00CA207B">
      <w:pPr>
        <w:pStyle w:val="a3"/>
        <w:tabs>
          <w:tab w:val="left" w:pos="1574"/>
        </w:tabs>
        <w:spacing w:line="276" w:lineRule="auto"/>
        <w:ind w:left="1100" w:right="826"/>
        <w:jc w:val="center"/>
        <w:rPr>
          <w:b/>
          <w:sz w:val="24"/>
          <w:szCs w:val="24"/>
        </w:rPr>
      </w:pPr>
      <w:r w:rsidRPr="00CA207B">
        <w:rPr>
          <w:b/>
          <w:sz w:val="24"/>
          <w:szCs w:val="24"/>
        </w:rPr>
        <w:t>6.</w:t>
      </w:r>
      <w:r w:rsidRPr="00CA207B">
        <w:rPr>
          <w:b/>
          <w:sz w:val="24"/>
          <w:szCs w:val="24"/>
        </w:rPr>
        <w:tab/>
        <w:t>Порядок уничт</w:t>
      </w:r>
      <w:r w:rsidR="00CA207B" w:rsidRPr="00CA207B">
        <w:rPr>
          <w:b/>
          <w:sz w:val="24"/>
          <w:szCs w:val="24"/>
        </w:rPr>
        <w:t>ожения личных дел воспитанников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6.1.</w:t>
      </w:r>
      <w:r w:rsidRPr="00154D4D">
        <w:rPr>
          <w:sz w:val="24"/>
          <w:szCs w:val="24"/>
        </w:rPr>
        <w:tab/>
        <w:t>После завершения срока хранения личного дела воспитанника заведующий издает приказ об уничтожении личных дел воспитанников с указанием даты уничтожения и состава Комиссии по уничтожению личных дел воспитанников (не менее 3 человек).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6.2.</w:t>
      </w:r>
      <w:r w:rsidRPr="00154D4D">
        <w:rPr>
          <w:sz w:val="24"/>
          <w:szCs w:val="24"/>
        </w:rPr>
        <w:tab/>
        <w:t>Комиссия по уничтожению личных дел воспитанников уничтожает личные дела воспитанников путем сжигания или с помощью оборудования для уничтожения документов.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6.3.</w:t>
      </w:r>
      <w:r w:rsidRPr="00154D4D">
        <w:rPr>
          <w:sz w:val="24"/>
          <w:szCs w:val="24"/>
        </w:rPr>
        <w:tab/>
        <w:t>Комиссия по уничтожению личных дел воспитанников составляет акт об уничтожении личных дел.</w:t>
      </w:r>
    </w:p>
    <w:p w:rsidR="00154D4D" w:rsidRPr="00154D4D" w:rsidRDefault="00154D4D" w:rsidP="00CA207B">
      <w:pPr>
        <w:pStyle w:val="a3"/>
        <w:tabs>
          <w:tab w:val="left" w:pos="1574"/>
        </w:tabs>
        <w:spacing w:line="276" w:lineRule="auto"/>
        <w:ind w:left="1100" w:right="826"/>
        <w:jc w:val="center"/>
        <w:rPr>
          <w:sz w:val="24"/>
          <w:szCs w:val="24"/>
        </w:rPr>
      </w:pPr>
      <w:r w:rsidRPr="00CA207B">
        <w:rPr>
          <w:b/>
          <w:sz w:val="24"/>
          <w:szCs w:val="24"/>
        </w:rPr>
        <w:t>7.</w:t>
      </w:r>
      <w:r w:rsidRPr="00CA207B">
        <w:rPr>
          <w:b/>
          <w:sz w:val="24"/>
          <w:szCs w:val="24"/>
        </w:rPr>
        <w:tab/>
        <w:t>Заключительные положения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7.1.</w:t>
      </w:r>
      <w:r w:rsidRPr="00154D4D">
        <w:rPr>
          <w:sz w:val="24"/>
          <w:szCs w:val="24"/>
        </w:rPr>
        <w:tab/>
        <w:t>Настоящее Положение действует с момента его утверждения, до его отмены или принятия нового Положения.</w:t>
      </w:r>
    </w:p>
    <w:p w:rsidR="00154D4D" w:rsidRP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7.2.</w:t>
      </w:r>
      <w:r w:rsidRPr="00154D4D">
        <w:rPr>
          <w:sz w:val="24"/>
          <w:szCs w:val="24"/>
        </w:rPr>
        <w:tab/>
        <w:t xml:space="preserve">В данное Положение могут вноситься изменения и дополнения в соответствии с действующим законодательством и Уставом </w:t>
      </w:r>
      <w:r w:rsidR="00CA207B">
        <w:rPr>
          <w:sz w:val="24"/>
          <w:szCs w:val="24"/>
        </w:rPr>
        <w:t>М</w:t>
      </w:r>
      <w:r w:rsidRPr="00154D4D">
        <w:rPr>
          <w:sz w:val="24"/>
          <w:szCs w:val="24"/>
        </w:rPr>
        <w:t>ДОУ.</w:t>
      </w:r>
    </w:p>
    <w:p w:rsidR="00154D4D" w:rsidRDefault="00154D4D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  <w:r w:rsidRPr="00154D4D">
        <w:rPr>
          <w:sz w:val="24"/>
          <w:szCs w:val="24"/>
        </w:rPr>
        <w:t>7.3.</w:t>
      </w:r>
      <w:r w:rsidRPr="00154D4D">
        <w:rPr>
          <w:sz w:val="24"/>
          <w:szCs w:val="24"/>
        </w:rPr>
        <w:tab/>
        <w:t xml:space="preserve">Настоящее Положение подлежит размещению на официальном сайте </w:t>
      </w:r>
      <w:r w:rsidR="00CA207B">
        <w:rPr>
          <w:sz w:val="24"/>
          <w:szCs w:val="24"/>
        </w:rPr>
        <w:t>М</w:t>
      </w:r>
      <w:r w:rsidRPr="00154D4D">
        <w:rPr>
          <w:sz w:val="24"/>
          <w:szCs w:val="24"/>
        </w:rPr>
        <w:t>ДОУ.</w:t>
      </w:r>
    </w:p>
    <w:p w:rsidR="00551492" w:rsidRDefault="00551492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</w:p>
    <w:p w:rsidR="00551492" w:rsidRDefault="00551492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</w:p>
    <w:p w:rsidR="00551492" w:rsidRDefault="00551492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</w:p>
    <w:p w:rsidR="00551492" w:rsidRDefault="00551492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</w:p>
    <w:p w:rsidR="00551492" w:rsidRDefault="00551492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</w:p>
    <w:p w:rsidR="00551492" w:rsidRDefault="00551492" w:rsidP="00154D4D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both"/>
        <w:rPr>
          <w:sz w:val="24"/>
          <w:szCs w:val="24"/>
        </w:rPr>
      </w:pPr>
    </w:p>
    <w:p w:rsidR="00551492" w:rsidRPr="00551492" w:rsidRDefault="00551492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  <w:u w:val="single"/>
        </w:rPr>
      </w:pPr>
      <w:r w:rsidRPr="00551492">
        <w:rPr>
          <w:sz w:val="24"/>
          <w:szCs w:val="24"/>
          <w:u w:val="single"/>
        </w:rPr>
        <w:lastRenderedPageBreak/>
        <w:t xml:space="preserve">приложение №1 </w:t>
      </w:r>
    </w:p>
    <w:p w:rsidR="00551492" w:rsidRPr="00551492" w:rsidRDefault="00551492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551492" w:rsidRPr="00551492" w:rsidRDefault="00551492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</w:rPr>
      </w:pPr>
      <w:r w:rsidRPr="00551492">
        <w:rPr>
          <w:sz w:val="24"/>
          <w:szCs w:val="24"/>
        </w:rPr>
        <w:t xml:space="preserve">о формировании, ведении, хранении и проверке личных дел  воспитанников муниципального дошкольного образовательного учреждения </w:t>
      </w:r>
    </w:p>
    <w:p w:rsidR="00551492" w:rsidRDefault="00BF20DD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</w:rPr>
      </w:pPr>
      <w:r>
        <w:rPr>
          <w:sz w:val="24"/>
          <w:szCs w:val="24"/>
        </w:rPr>
        <w:t>Горкинского</w:t>
      </w:r>
      <w:r w:rsidR="00551492" w:rsidRPr="00551492">
        <w:rPr>
          <w:sz w:val="24"/>
          <w:szCs w:val="24"/>
        </w:rPr>
        <w:t xml:space="preserve"> детского сада</w:t>
      </w:r>
    </w:p>
    <w:p w:rsidR="00551492" w:rsidRDefault="00551492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</w:rPr>
      </w:pPr>
      <w:r w:rsidRPr="00551492">
        <w:rPr>
          <w:rFonts w:eastAsiaTheme="minorHAnsi"/>
          <w:b/>
          <w:sz w:val="28"/>
          <w:szCs w:val="28"/>
        </w:rPr>
        <w:t>МУНИЦИПАЛЬНОЕ ДОШКОЛЬНОЕ ОБРАЗОВАТЕЛЬНОЕ</w:t>
      </w:r>
    </w:p>
    <w:p w:rsidR="00551492" w:rsidRPr="00551492" w:rsidRDefault="00BF20DD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УЧРЕЖДЕНИЕ ГОРКИНСКИЙ</w:t>
      </w:r>
      <w:r w:rsidR="00551492" w:rsidRPr="00551492">
        <w:rPr>
          <w:rFonts w:eastAsiaTheme="minorHAnsi"/>
          <w:b/>
          <w:sz w:val="28"/>
          <w:szCs w:val="28"/>
        </w:rPr>
        <w:t xml:space="preserve"> ДЕТСКИЙ САД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rPr>
          <w:rFonts w:eastAsiaTheme="minorHAnsi"/>
          <w:b/>
          <w:sz w:val="28"/>
          <w:szCs w:val="28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b/>
          <w:sz w:val="96"/>
          <w:szCs w:val="96"/>
        </w:rPr>
      </w:pPr>
      <w:r w:rsidRPr="00551492">
        <w:rPr>
          <w:rFonts w:eastAsiaTheme="minorHAnsi"/>
          <w:b/>
          <w:sz w:val="96"/>
          <w:szCs w:val="96"/>
        </w:rPr>
        <w:t>Личное дело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b/>
          <w:sz w:val="96"/>
          <w:szCs w:val="96"/>
        </w:rPr>
      </w:pPr>
      <w:r w:rsidRPr="00551492">
        <w:rPr>
          <w:rFonts w:eastAsiaTheme="minorHAnsi"/>
          <w:b/>
          <w:sz w:val="96"/>
          <w:szCs w:val="96"/>
        </w:rPr>
        <w:t>дошкольника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b/>
          <w:sz w:val="52"/>
          <w:szCs w:val="52"/>
        </w:rPr>
      </w:pPr>
      <w:r>
        <w:rPr>
          <w:rFonts w:eastAsiaTheme="minorHAnsi"/>
          <w:b/>
          <w:sz w:val="52"/>
          <w:szCs w:val="52"/>
        </w:rPr>
        <w:t>№ 00/00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b/>
          <w:sz w:val="52"/>
          <w:szCs w:val="52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72"/>
          <w:szCs w:val="72"/>
        </w:rPr>
      </w:pPr>
      <w:r>
        <w:rPr>
          <w:rFonts w:eastAsiaTheme="minorHAnsi"/>
          <w:sz w:val="72"/>
          <w:szCs w:val="72"/>
        </w:rPr>
        <w:t>Иванов</w:t>
      </w:r>
      <w:r w:rsidRPr="00551492">
        <w:rPr>
          <w:rFonts w:eastAsiaTheme="minorHAnsi"/>
          <w:sz w:val="72"/>
          <w:szCs w:val="72"/>
        </w:rPr>
        <w:t xml:space="preserve"> </w:t>
      </w:r>
      <w:r>
        <w:rPr>
          <w:rFonts w:eastAsiaTheme="minorHAnsi"/>
          <w:sz w:val="72"/>
          <w:szCs w:val="72"/>
        </w:rPr>
        <w:t>Иван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72"/>
          <w:szCs w:val="72"/>
        </w:rPr>
      </w:pPr>
      <w:r>
        <w:rPr>
          <w:rFonts w:eastAsiaTheme="minorHAnsi"/>
          <w:sz w:val="72"/>
          <w:szCs w:val="72"/>
        </w:rPr>
        <w:t>Иванович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52"/>
          <w:szCs w:val="52"/>
        </w:rPr>
      </w:pPr>
      <w:r>
        <w:rPr>
          <w:rFonts w:eastAsiaTheme="minorHAnsi"/>
          <w:sz w:val="52"/>
          <w:szCs w:val="52"/>
        </w:rPr>
        <w:t>00.00.0000</w:t>
      </w:r>
      <w:r w:rsidRPr="00551492">
        <w:rPr>
          <w:rFonts w:eastAsiaTheme="minorHAnsi"/>
          <w:sz w:val="52"/>
          <w:szCs w:val="52"/>
        </w:rPr>
        <w:t>г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20"/>
          <w:szCs w:val="20"/>
        </w:rPr>
      </w:pPr>
      <w:r w:rsidRPr="00551492">
        <w:rPr>
          <w:rFonts w:eastAsiaTheme="minorHAnsi"/>
          <w:sz w:val="20"/>
          <w:szCs w:val="20"/>
        </w:rPr>
        <w:t>дата рождения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20"/>
          <w:szCs w:val="20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20"/>
          <w:szCs w:val="20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20"/>
          <w:szCs w:val="20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20"/>
          <w:szCs w:val="20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20"/>
          <w:szCs w:val="20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20"/>
          <w:szCs w:val="20"/>
        </w:rPr>
      </w:pP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40"/>
          <w:szCs w:val="40"/>
        </w:rPr>
      </w:pPr>
      <w:r>
        <w:rPr>
          <w:rFonts w:eastAsiaTheme="minorHAnsi"/>
          <w:sz w:val="40"/>
          <w:szCs w:val="40"/>
        </w:rPr>
        <w:t>Иванова Мария Ивановна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40"/>
          <w:szCs w:val="40"/>
        </w:rPr>
      </w:pPr>
      <w:r>
        <w:rPr>
          <w:rFonts w:eastAsiaTheme="minorHAnsi"/>
          <w:sz w:val="40"/>
          <w:szCs w:val="40"/>
        </w:rPr>
        <w:t>Иванов Иван Иванович</w:t>
      </w:r>
    </w:p>
    <w:p w:rsidR="00551492" w:rsidRPr="00551492" w:rsidRDefault="00551492" w:rsidP="00551492">
      <w:pPr>
        <w:widowControl/>
        <w:autoSpaceDE/>
        <w:autoSpaceDN/>
        <w:spacing w:after="200" w:line="276" w:lineRule="auto"/>
        <w:contextualSpacing/>
        <w:jc w:val="center"/>
        <w:rPr>
          <w:rFonts w:eastAsiaTheme="minorHAnsi"/>
          <w:sz w:val="24"/>
          <w:szCs w:val="24"/>
        </w:rPr>
      </w:pPr>
      <w:r w:rsidRPr="00551492">
        <w:rPr>
          <w:rFonts w:eastAsiaTheme="minorHAnsi"/>
          <w:sz w:val="24"/>
          <w:szCs w:val="24"/>
        </w:rPr>
        <w:t>ФИО родителей/законных представителей</w:t>
      </w:r>
    </w:p>
    <w:p w:rsidR="00551492" w:rsidRDefault="00551492" w:rsidP="00551492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right"/>
        <w:rPr>
          <w:sz w:val="24"/>
          <w:szCs w:val="24"/>
        </w:rPr>
      </w:pPr>
    </w:p>
    <w:p w:rsidR="00551492" w:rsidRDefault="00551492" w:rsidP="00551492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right"/>
        <w:rPr>
          <w:sz w:val="24"/>
          <w:szCs w:val="24"/>
        </w:rPr>
      </w:pPr>
    </w:p>
    <w:p w:rsidR="00551492" w:rsidRDefault="00551492" w:rsidP="00551492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right"/>
        <w:rPr>
          <w:sz w:val="24"/>
          <w:szCs w:val="24"/>
        </w:rPr>
      </w:pPr>
    </w:p>
    <w:p w:rsidR="00551492" w:rsidRDefault="00551492" w:rsidP="00551492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right"/>
        <w:rPr>
          <w:sz w:val="24"/>
          <w:szCs w:val="24"/>
        </w:rPr>
      </w:pPr>
    </w:p>
    <w:p w:rsidR="00551492" w:rsidRDefault="00551492" w:rsidP="00551492">
      <w:pPr>
        <w:pStyle w:val="a3"/>
        <w:tabs>
          <w:tab w:val="left" w:pos="1574"/>
        </w:tabs>
        <w:spacing w:line="276" w:lineRule="auto"/>
        <w:ind w:left="1100" w:right="826"/>
        <w:contextualSpacing w:val="0"/>
        <w:jc w:val="right"/>
        <w:rPr>
          <w:sz w:val="24"/>
          <w:szCs w:val="24"/>
        </w:rPr>
      </w:pPr>
    </w:p>
    <w:p w:rsidR="00551492" w:rsidRPr="00551492" w:rsidRDefault="00551492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  <w:u w:val="single"/>
        </w:rPr>
      </w:pPr>
      <w:r w:rsidRPr="00551492">
        <w:rPr>
          <w:sz w:val="24"/>
          <w:szCs w:val="24"/>
          <w:u w:val="single"/>
        </w:rPr>
        <w:lastRenderedPageBreak/>
        <w:t xml:space="preserve">приложение №2 </w:t>
      </w:r>
    </w:p>
    <w:p w:rsidR="00551492" w:rsidRPr="00551492" w:rsidRDefault="00551492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</w:rPr>
      </w:pPr>
      <w:r w:rsidRPr="00551492">
        <w:rPr>
          <w:sz w:val="24"/>
          <w:szCs w:val="24"/>
        </w:rPr>
        <w:t>к ПОЛОЖЕНИЮ</w:t>
      </w:r>
    </w:p>
    <w:p w:rsidR="00551492" w:rsidRPr="00551492" w:rsidRDefault="00551492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</w:rPr>
      </w:pPr>
      <w:r w:rsidRPr="00551492">
        <w:rPr>
          <w:sz w:val="24"/>
          <w:szCs w:val="24"/>
        </w:rPr>
        <w:t xml:space="preserve">о формировании, ведении, хранении и проверке личных дел  воспитанников муниципального дошкольного образовательного учреждения </w:t>
      </w:r>
    </w:p>
    <w:p w:rsidR="00551492" w:rsidRPr="00551492" w:rsidRDefault="00BF20DD" w:rsidP="00551492">
      <w:pPr>
        <w:pStyle w:val="a3"/>
        <w:tabs>
          <w:tab w:val="left" w:pos="1574"/>
        </w:tabs>
        <w:spacing w:line="276" w:lineRule="auto"/>
        <w:ind w:left="1100" w:right="828"/>
        <w:jc w:val="right"/>
        <w:rPr>
          <w:sz w:val="24"/>
          <w:szCs w:val="24"/>
        </w:rPr>
      </w:pPr>
      <w:r>
        <w:rPr>
          <w:sz w:val="24"/>
          <w:szCs w:val="24"/>
        </w:rPr>
        <w:t>Горкинского</w:t>
      </w:r>
      <w:r w:rsidR="00551492" w:rsidRPr="00551492">
        <w:rPr>
          <w:sz w:val="24"/>
          <w:szCs w:val="24"/>
        </w:rPr>
        <w:t xml:space="preserve"> детского сада</w:t>
      </w:r>
    </w:p>
    <w:p w:rsidR="00551492" w:rsidRPr="00551492" w:rsidRDefault="00551492" w:rsidP="00551492">
      <w:pPr>
        <w:suppressAutoHyphens/>
        <w:autoSpaceDE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551492">
        <w:rPr>
          <w:rFonts w:eastAsia="SimSun" w:cs="Mangal"/>
          <w:b/>
          <w:bCs/>
          <w:kern w:val="3"/>
          <w:sz w:val="24"/>
          <w:szCs w:val="24"/>
          <w:lang w:eastAsia="zh-CN" w:bidi="hi-IN"/>
        </w:rPr>
        <w:t>ОПИСЬ</w:t>
      </w:r>
    </w:p>
    <w:p w:rsidR="00551492" w:rsidRPr="00551492" w:rsidRDefault="00551492" w:rsidP="00551492">
      <w:pPr>
        <w:suppressAutoHyphens/>
        <w:autoSpaceDE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551492">
        <w:rPr>
          <w:rFonts w:eastAsia="SimSun" w:cs="Mangal"/>
          <w:kern w:val="3"/>
          <w:sz w:val="24"/>
          <w:szCs w:val="24"/>
          <w:lang w:eastAsia="zh-CN" w:bidi="hi-IN"/>
        </w:rPr>
        <w:t>документов личного дела воспитанника</w:t>
      </w:r>
    </w:p>
    <w:p w:rsidR="00551492" w:rsidRPr="00551492" w:rsidRDefault="00BF20DD" w:rsidP="00551492">
      <w:pPr>
        <w:suppressAutoHyphens/>
        <w:autoSpaceDE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Mangal"/>
          <w:kern w:val="3"/>
          <w:sz w:val="24"/>
          <w:szCs w:val="24"/>
          <w:lang w:eastAsia="zh-CN" w:bidi="hi-IN"/>
        </w:rPr>
        <w:t>МДОУ Горкинского</w:t>
      </w:r>
      <w:r w:rsidR="00551492" w:rsidRPr="00551492">
        <w:rPr>
          <w:rFonts w:eastAsia="SimSun" w:cs="Mangal"/>
          <w:kern w:val="3"/>
          <w:sz w:val="24"/>
          <w:szCs w:val="24"/>
          <w:lang w:eastAsia="zh-CN" w:bidi="hi-IN"/>
        </w:rPr>
        <w:t xml:space="preserve"> детского сада</w:t>
      </w:r>
    </w:p>
    <w:p w:rsidR="00551492" w:rsidRPr="00551492" w:rsidRDefault="00551492" w:rsidP="00551492">
      <w:pPr>
        <w:suppressAutoHyphens/>
        <w:autoSpaceDE/>
        <w:jc w:val="center"/>
        <w:textAlignment w:val="baseline"/>
        <w:rPr>
          <w:rFonts w:eastAsia="SimSun" w:cs="Mangal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eastAsia="SimSun" w:cs="Mangal"/>
          <w:b/>
          <w:bCs/>
          <w:kern w:val="3"/>
          <w:sz w:val="24"/>
          <w:szCs w:val="24"/>
          <w:u w:val="single"/>
          <w:lang w:eastAsia="zh-CN" w:bidi="hi-IN"/>
        </w:rPr>
        <w:t>ИВАНОВА ИВАНА ИВАНОВИЧА</w:t>
      </w:r>
      <w:r w:rsidRPr="00551492">
        <w:rPr>
          <w:rFonts w:eastAsia="SimSun" w:cs="Mangal"/>
          <w:b/>
          <w:bCs/>
          <w:kern w:val="3"/>
          <w:sz w:val="24"/>
          <w:szCs w:val="24"/>
          <w:u w:val="single"/>
          <w:lang w:eastAsia="zh-CN" w:bidi="hi-IN"/>
        </w:rPr>
        <w:t>,</w:t>
      </w:r>
    </w:p>
    <w:p w:rsidR="00551492" w:rsidRPr="00551492" w:rsidRDefault="00551492" w:rsidP="00551492">
      <w:pPr>
        <w:suppressAutoHyphens/>
        <w:autoSpaceDE/>
        <w:jc w:val="center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  <w:r w:rsidRPr="00551492">
        <w:rPr>
          <w:rFonts w:eastAsia="SimSun" w:cs="Mangal"/>
          <w:kern w:val="3"/>
          <w:sz w:val="12"/>
          <w:szCs w:val="12"/>
          <w:lang w:eastAsia="zh-CN" w:bidi="hi-IN"/>
        </w:rPr>
        <w:t>ФИО воспитанника</w:t>
      </w:r>
    </w:p>
    <w:p w:rsidR="00551492" w:rsidRPr="00551492" w:rsidRDefault="00551492" w:rsidP="00551492">
      <w:pPr>
        <w:suppressAutoHyphens/>
        <w:autoSpaceDE/>
        <w:jc w:val="center"/>
        <w:textAlignment w:val="baseline"/>
        <w:rPr>
          <w:rFonts w:eastAsia="SimSun" w:cs="Mangal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eastAsia="SimSun" w:cs="Mangal"/>
          <w:b/>
          <w:bCs/>
          <w:kern w:val="3"/>
          <w:sz w:val="24"/>
          <w:szCs w:val="24"/>
          <w:u w:val="single"/>
          <w:lang w:eastAsia="zh-CN" w:bidi="hi-IN"/>
        </w:rPr>
        <w:t>00.00.0000 г.</w:t>
      </w:r>
      <w:r w:rsidRPr="00551492">
        <w:rPr>
          <w:rFonts w:eastAsia="SimSun" w:cs="Mangal"/>
          <w:b/>
          <w:bCs/>
          <w:kern w:val="3"/>
          <w:sz w:val="24"/>
          <w:szCs w:val="24"/>
          <w:u w:val="single"/>
          <w:lang w:eastAsia="zh-CN" w:bidi="hi-IN"/>
        </w:rPr>
        <w:t>р.</w:t>
      </w:r>
    </w:p>
    <w:p w:rsidR="00551492" w:rsidRPr="00551492" w:rsidRDefault="00551492" w:rsidP="00551492">
      <w:pPr>
        <w:suppressAutoHyphens/>
        <w:autoSpaceDE/>
        <w:jc w:val="center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  <w:r w:rsidRPr="00551492">
        <w:rPr>
          <w:rFonts w:eastAsia="SimSun" w:cs="Mangal"/>
          <w:kern w:val="3"/>
          <w:sz w:val="12"/>
          <w:szCs w:val="12"/>
          <w:lang w:eastAsia="zh-CN" w:bidi="hi-IN"/>
        </w:rPr>
        <w:t>дата рождения</w:t>
      </w:r>
    </w:p>
    <w:p w:rsidR="00551492" w:rsidRPr="00551492" w:rsidRDefault="00551492" w:rsidP="00551492">
      <w:pPr>
        <w:suppressAutoHyphens/>
        <w:autoSpaceDE/>
        <w:jc w:val="center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911"/>
        <w:gridCol w:w="1205"/>
        <w:gridCol w:w="1981"/>
        <w:gridCol w:w="1350"/>
        <w:gridCol w:w="1320"/>
        <w:gridCol w:w="1395"/>
      </w:tblGrid>
      <w:tr w:rsidR="00551492" w:rsidRPr="00551492" w:rsidTr="00DD584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Наименование документа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Лист дела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Дата включения документа в личное дело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Количество листов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Дата изъятия документа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Кем изъят </w:t>
            </w:r>
            <w:proofErr w:type="gramStart"/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документ</w:t>
            </w:r>
            <w:proofErr w:type="gramEnd"/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и по </w:t>
            </w:r>
            <w:proofErr w:type="gramStart"/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какой</w:t>
            </w:r>
            <w:proofErr w:type="gramEnd"/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причине</w:t>
            </w: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Заявление о зачислении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Свидетельство о рождении (копия)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Согласие родителя на обработку персональных данных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Свидетельство о регистрации по месту жительства</w:t>
            </w:r>
          </w:p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(копия)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Приказ о зачислении (копия)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Договор об образовании по образовательным программам дошкольного образования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Заявление на сопровождение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Согласие на фото и видеосъемку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51492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Согласие на медицинское вмешательство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492" w:rsidRPr="00551492" w:rsidTr="00DD584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1492" w:rsidRPr="00551492" w:rsidRDefault="00551492" w:rsidP="00551492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51492" w:rsidRPr="00551492" w:rsidRDefault="00551492" w:rsidP="00551492">
      <w:pPr>
        <w:suppressAutoHyphens/>
        <w:autoSpaceDE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551492" w:rsidRPr="00551492" w:rsidRDefault="00551492" w:rsidP="00551492">
      <w:pPr>
        <w:suppressAutoHyphens/>
        <w:autoSpaceDE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551492" w:rsidRPr="00551492" w:rsidRDefault="00551492" w:rsidP="00551492">
      <w:pPr>
        <w:suppressAutoHyphens/>
        <w:autoSpaceDE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551492" w:rsidRDefault="00551492" w:rsidP="00551492">
      <w:pPr>
        <w:suppressAutoHyphens/>
        <w:autoSpaceDE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551492">
        <w:rPr>
          <w:rFonts w:eastAsia="SimSun" w:cs="Mangal"/>
          <w:kern w:val="3"/>
          <w:sz w:val="24"/>
          <w:szCs w:val="24"/>
          <w:lang w:eastAsia="zh-CN" w:bidi="hi-IN"/>
        </w:rPr>
        <w:t xml:space="preserve">ЛИЧНОЕ ДЕЛО СФОРМИРОВАНО:   </w:t>
      </w:r>
      <w:r>
        <w:rPr>
          <w:rFonts w:eastAsia="SimSun" w:cs="Mangal"/>
          <w:kern w:val="3"/>
          <w:sz w:val="24"/>
          <w:szCs w:val="24"/>
          <w:lang w:eastAsia="zh-CN" w:bidi="hi-IN"/>
        </w:rPr>
        <w:t>00.00.0000г    _____________/______________</w:t>
      </w:r>
    </w:p>
    <w:p w:rsidR="00551492" w:rsidRPr="00551492" w:rsidRDefault="00551492" w:rsidP="00551492">
      <w:pPr>
        <w:suppressAutoHyphens/>
        <w:autoSpaceDE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подпись          расшифровка</w:t>
      </w:r>
    </w:p>
    <w:p w:rsidR="00551492" w:rsidRPr="00154D4D" w:rsidRDefault="00551492" w:rsidP="00551492">
      <w:pPr>
        <w:pStyle w:val="a3"/>
        <w:tabs>
          <w:tab w:val="left" w:pos="1574"/>
        </w:tabs>
        <w:spacing w:line="276" w:lineRule="auto"/>
        <w:ind w:left="1100" w:right="826"/>
        <w:contextualSpacing w:val="0"/>
        <w:rPr>
          <w:sz w:val="24"/>
          <w:szCs w:val="24"/>
        </w:rPr>
      </w:pPr>
    </w:p>
    <w:sectPr w:rsidR="00551492" w:rsidRPr="00154D4D" w:rsidSect="00CA207B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5A" w:rsidRDefault="009D1C5A" w:rsidP="00CA207B">
      <w:r>
        <w:separator/>
      </w:r>
    </w:p>
  </w:endnote>
  <w:endnote w:type="continuationSeparator" w:id="0">
    <w:p w:rsidR="009D1C5A" w:rsidRDefault="009D1C5A" w:rsidP="00CA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269385"/>
      <w:docPartObj>
        <w:docPartGallery w:val="Page Numbers (Bottom of Page)"/>
        <w:docPartUnique/>
      </w:docPartObj>
    </w:sdtPr>
    <w:sdtEndPr/>
    <w:sdtContent>
      <w:p w:rsidR="00CA207B" w:rsidRDefault="00CA20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C25">
          <w:rPr>
            <w:noProof/>
          </w:rPr>
          <w:t>2</w:t>
        </w:r>
        <w:r>
          <w:fldChar w:fldCharType="end"/>
        </w:r>
      </w:p>
    </w:sdtContent>
  </w:sdt>
  <w:p w:rsidR="00CA207B" w:rsidRDefault="00CA20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5A" w:rsidRDefault="009D1C5A" w:rsidP="00CA207B">
      <w:r>
        <w:separator/>
      </w:r>
    </w:p>
  </w:footnote>
  <w:footnote w:type="continuationSeparator" w:id="0">
    <w:p w:rsidR="009D1C5A" w:rsidRDefault="009D1C5A" w:rsidP="00CA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294"/>
    <w:multiLevelType w:val="multilevel"/>
    <w:tmpl w:val="4F3C4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76" w:hanging="1800"/>
      </w:pPr>
      <w:rPr>
        <w:rFonts w:hint="default"/>
      </w:rPr>
    </w:lvl>
  </w:abstractNum>
  <w:abstractNum w:abstractNumId="1">
    <w:nsid w:val="29277583"/>
    <w:multiLevelType w:val="hybridMultilevel"/>
    <w:tmpl w:val="0818002E"/>
    <w:lvl w:ilvl="0" w:tplc="675E1A92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CE42A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2" w:tplc="AF607598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3" w:tplc="C46A97F4">
      <w:numFmt w:val="bullet"/>
      <w:lvlText w:val="•"/>
      <w:lvlJc w:val="left"/>
      <w:pPr>
        <w:ind w:left="3959" w:hanging="140"/>
      </w:pPr>
      <w:rPr>
        <w:rFonts w:hint="default"/>
        <w:lang w:val="ru-RU" w:eastAsia="en-US" w:bidi="ar-SA"/>
      </w:rPr>
    </w:lvl>
    <w:lvl w:ilvl="4" w:tplc="E7C62FE2">
      <w:numFmt w:val="bullet"/>
      <w:lvlText w:val="•"/>
      <w:lvlJc w:val="left"/>
      <w:pPr>
        <w:ind w:left="5006" w:hanging="140"/>
      </w:pPr>
      <w:rPr>
        <w:rFonts w:hint="default"/>
        <w:lang w:val="ru-RU" w:eastAsia="en-US" w:bidi="ar-SA"/>
      </w:rPr>
    </w:lvl>
    <w:lvl w:ilvl="5" w:tplc="6F7AF55C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7CEE2E98"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  <w:lvl w:ilvl="7" w:tplc="09E04A1A">
      <w:numFmt w:val="bullet"/>
      <w:lvlText w:val="•"/>
      <w:lvlJc w:val="left"/>
      <w:pPr>
        <w:ind w:left="8146" w:hanging="140"/>
      </w:pPr>
      <w:rPr>
        <w:rFonts w:hint="default"/>
        <w:lang w:val="ru-RU" w:eastAsia="en-US" w:bidi="ar-SA"/>
      </w:rPr>
    </w:lvl>
    <w:lvl w:ilvl="8" w:tplc="3AE00624">
      <w:numFmt w:val="bullet"/>
      <w:lvlText w:val="•"/>
      <w:lvlJc w:val="left"/>
      <w:pPr>
        <w:ind w:left="9193" w:hanging="140"/>
      </w:pPr>
      <w:rPr>
        <w:rFonts w:hint="default"/>
        <w:lang w:val="ru-RU" w:eastAsia="en-US" w:bidi="ar-SA"/>
      </w:rPr>
    </w:lvl>
  </w:abstractNum>
  <w:abstractNum w:abstractNumId="2">
    <w:nsid w:val="5D635C0F"/>
    <w:multiLevelType w:val="multilevel"/>
    <w:tmpl w:val="300E0CCE"/>
    <w:lvl w:ilvl="0">
      <w:start w:val="2"/>
      <w:numFmt w:val="decimal"/>
      <w:lvlText w:val="%1"/>
      <w:lvlJc w:val="left"/>
      <w:pPr>
        <w:ind w:left="817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24"/>
      </w:pPr>
      <w:rPr>
        <w:rFonts w:hint="default"/>
        <w:lang w:val="ru-RU" w:eastAsia="en-US" w:bidi="ar-SA"/>
      </w:rPr>
    </w:lvl>
  </w:abstractNum>
  <w:abstractNum w:abstractNumId="3">
    <w:nsid w:val="67CD7524"/>
    <w:multiLevelType w:val="hybridMultilevel"/>
    <w:tmpl w:val="5792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A1B20"/>
    <w:multiLevelType w:val="multilevel"/>
    <w:tmpl w:val="300E0CCE"/>
    <w:lvl w:ilvl="0">
      <w:start w:val="2"/>
      <w:numFmt w:val="decimal"/>
      <w:lvlText w:val="%1"/>
      <w:lvlJc w:val="left"/>
      <w:pPr>
        <w:ind w:left="817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24"/>
      </w:pPr>
      <w:rPr>
        <w:rFonts w:hint="default"/>
        <w:lang w:val="ru-RU" w:eastAsia="en-US" w:bidi="ar-SA"/>
      </w:rPr>
    </w:lvl>
  </w:abstractNum>
  <w:abstractNum w:abstractNumId="5">
    <w:nsid w:val="7C9C3CC0"/>
    <w:multiLevelType w:val="multilevel"/>
    <w:tmpl w:val="F6CA24A4"/>
    <w:lvl w:ilvl="0">
      <w:start w:val="1"/>
      <w:numFmt w:val="decimal"/>
      <w:lvlText w:val="%1"/>
      <w:lvlJc w:val="left"/>
      <w:pPr>
        <w:ind w:left="817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61"/>
      </w:pPr>
      <w:rPr>
        <w:rFonts w:hint="default"/>
        <w:lang w:val="ru-RU" w:eastAsia="en-US" w:bidi="ar-SA"/>
      </w:rPr>
    </w:lvl>
  </w:abstractNum>
  <w:abstractNum w:abstractNumId="6">
    <w:nsid w:val="7E2537C0"/>
    <w:multiLevelType w:val="hybridMultilevel"/>
    <w:tmpl w:val="1870FC84"/>
    <w:lvl w:ilvl="0" w:tplc="F042B7D0">
      <w:start w:val="1"/>
      <w:numFmt w:val="decimal"/>
      <w:lvlText w:val="%1."/>
      <w:lvlJc w:val="left"/>
      <w:pPr>
        <w:ind w:left="503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E43876">
      <w:numFmt w:val="bullet"/>
      <w:lvlText w:val="•"/>
      <w:lvlJc w:val="left"/>
      <w:pPr>
        <w:ind w:left="5664" w:hanging="240"/>
      </w:pPr>
      <w:rPr>
        <w:rFonts w:hint="default"/>
        <w:lang w:val="ru-RU" w:eastAsia="en-US" w:bidi="ar-SA"/>
      </w:rPr>
    </w:lvl>
    <w:lvl w:ilvl="2" w:tplc="5906B98E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3" w:tplc="20FCEC08">
      <w:numFmt w:val="bullet"/>
      <w:lvlText w:val="•"/>
      <w:lvlJc w:val="left"/>
      <w:pPr>
        <w:ind w:left="6913" w:hanging="240"/>
      </w:pPr>
      <w:rPr>
        <w:rFonts w:hint="default"/>
        <w:lang w:val="ru-RU" w:eastAsia="en-US" w:bidi="ar-SA"/>
      </w:rPr>
    </w:lvl>
    <w:lvl w:ilvl="4" w:tplc="90FE04B2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5" w:tplc="774E4F8A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6" w:tplc="DE980324">
      <w:numFmt w:val="bullet"/>
      <w:lvlText w:val="•"/>
      <w:lvlJc w:val="left"/>
      <w:pPr>
        <w:ind w:left="8787" w:hanging="240"/>
      </w:pPr>
      <w:rPr>
        <w:rFonts w:hint="default"/>
        <w:lang w:val="ru-RU" w:eastAsia="en-US" w:bidi="ar-SA"/>
      </w:rPr>
    </w:lvl>
    <w:lvl w:ilvl="7" w:tplc="E91C670A">
      <w:numFmt w:val="bullet"/>
      <w:lvlText w:val="•"/>
      <w:lvlJc w:val="left"/>
      <w:pPr>
        <w:ind w:left="9412" w:hanging="240"/>
      </w:pPr>
      <w:rPr>
        <w:rFonts w:hint="default"/>
        <w:lang w:val="ru-RU" w:eastAsia="en-US" w:bidi="ar-SA"/>
      </w:rPr>
    </w:lvl>
    <w:lvl w:ilvl="8" w:tplc="76B0A6E8">
      <w:numFmt w:val="bullet"/>
      <w:lvlText w:val="•"/>
      <w:lvlJc w:val="left"/>
      <w:pPr>
        <w:ind w:left="1003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E5"/>
    <w:rsid w:val="00154D4D"/>
    <w:rsid w:val="001F0C4A"/>
    <w:rsid w:val="00204B1D"/>
    <w:rsid w:val="00313595"/>
    <w:rsid w:val="00332DF9"/>
    <w:rsid w:val="004714E2"/>
    <w:rsid w:val="00551492"/>
    <w:rsid w:val="00594E75"/>
    <w:rsid w:val="005A2E34"/>
    <w:rsid w:val="006E7E86"/>
    <w:rsid w:val="007D633E"/>
    <w:rsid w:val="008E3B94"/>
    <w:rsid w:val="008F6FAC"/>
    <w:rsid w:val="009D1C5A"/>
    <w:rsid w:val="00A85F69"/>
    <w:rsid w:val="00B3569A"/>
    <w:rsid w:val="00BA1C25"/>
    <w:rsid w:val="00BC7EE5"/>
    <w:rsid w:val="00BF20DD"/>
    <w:rsid w:val="00C236AD"/>
    <w:rsid w:val="00CA207B"/>
    <w:rsid w:val="00CA2109"/>
    <w:rsid w:val="00D319F0"/>
    <w:rsid w:val="00D4306D"/>
    <w:rsid w:val="00D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2DF9"/>
    <w:pPr>
      <w:ind w:left="73" w:right="9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32DF9"/>
    <w:pPr>
      <w:ind w:left="909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7E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32D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32D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32DF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32DF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20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207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A20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207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1C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1C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2DF9"/>
    <w:pPr>
      <w:ind w:left="73" w:right="9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32DF9"/>
    <w:pPr>
      <w:ind w:left="909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7E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32D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32D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32DF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32DF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20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207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A20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207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1C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1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Екатерина Владимировна</cp:lastModifiedBy>
  <cp:revision>11</cp:revision>
  <cp:lastPrinted>2024-10-02T12:22:00Z</cp:lastPrinted>
  <dcterms:created xsi:type="dcterms:W3CDTF">2023-10-26T13:05:00Z</dcterms:created>
  <dcterms:modified xsi:type="dcterms:W3CDTF">2024-10-02T12:29:00Z</dcterms:modified>
</cp:coreProperties>
</file>